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9CBBE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  <w:bookmarkStart w:id="0" w:name="_GoBack"/>
      <w:bookmarkEnd w:id="0"/>
    </w:p>
    <w:p w14:paraId="3F49CBBF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3F49CBC0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3F49CBC1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3F49CBC2" w14:textId="50916B69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2908B5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3F49CBC3" w14:textId="3C5714EC" w:rsidR="009722DA" w:rsidRPr="00AC347D" w:rsidRDefault="009722DA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</w:p>
    <w:p w14:paraId="3F49CBC4" w14:textId="7818AE76" w:rsidR="000B7672" w:rsidRPr="00AC347D" w:rsidRDefault="002908B5" w:rsidP="002908B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64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 w:rsidR="00CA1C4D"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>____________________</w:t>
      </w:r>
      <w:r w:rsidR="000B7672" w:rsidRPr="00AC347D">
        <w:rPr>
          <w:rStyle w:val="Barcode"/>
          <w:color w:val="000000"/>
          <w:sz w:val="24"/>
          <w:szCs w:val="24"/>
        </w:rPr>
        <w:t>, действующего на основании</w:t>
      </w:r>
      <w:r w:rsidR="00F612F0">
        <w:rPr>
          <w:rStyle w:val="Barcode"/>
          <w:color w:val="000000"/>
          <w:sz w:val="24"/>
          <w:szCs w:val="24"/>
        </w:rPr>
        <w:t xml:space="preserve"> доверенности № _________________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 xml:space="preserve">________________, 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 w:rsidR="00F612F0">
        <w:rPr>
          <w:rStyle w:val="Barcode"/>
          <w:color w:val="000000"/>
          <w:sz w:val="24"/>
          <w:szCs w:val="24"/>
        </w:rPr>
        <w:t>Исполнитель»</w:t>
      </w:r>
      <w:r w:rsidR="000B7672" w:rsidRPr="00AC347D">
        <w:rPr>
          <w:rStyle w:val="Barcode"/>
          <w:color w:val="000000"/>
          <w:sz w:val="24"/>
          <w:szCs w:val="24"/>
        </w:rPr>
        <w:t xml:space="preserve"> в лице </w:t>
      </w:r>
      <w:r w:rsidR="00F612F0">
        <w:rPr>
          <w:rStyle w:val="Barcode"/>
          <w:color w:val="000000"/>
          <w:sz w:val="24"/>
          <w:szCs w:val="24"/>
        </w:rPr>
        <w:t>___________________</w:t>
      </w:r>
      <w:r w:rsidR="000B7672" w:rsidRPr="00AC347D">
        <w:rPr>
          <w:rStyle w:val="Barcode"/>
          <w:color w:val="000000"/>
          <w:sz w:val="24"/>
          <w:szCs w:val="24"/>
        </w:rPr>
        <w:t>, действующего на основании</w:t>
      </w:r>
      <w:r w:rsidR="00F612F0">
        <w:rPr>
          <w:rStyle w:val="Barcode"/>
          <w:color w:val="000000"/>
          <w:sz w:val="24"/>
          <w:szCs w:val="24"/>
        </w:rPr>
        <w:t>__________________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3F49CBC5" w14:textId="77777777" w:rsidR="000B7672" w:rsidRPr="00AC347D" w:rsidRDefault="000B7672" w:rsidP="002908B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3F49CBC6" w14:textId="42F08D32" w:rsidR="000B7672" w:rsidRPr="00AC347D" w:rsidRDefault="000B7672" w:rsidP="002908B5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</w:t>
      </w:r>
      <w:r w:rsidR="002908B5">
        <w:rPr>
          <w:rStyle w:val="Barcode"/>
          <w:color w:val="000000"/>
          <w:sz w:val="24"/>
          <w:szCs w:val="24"/>
        </w:rPr>
        <w:t>______</w:t>
      </w:r>
      <w:r w:rsidRPr="00AC347D">
        <w:rPr>
          <w:rStyle w:val="Barcode"/>
          <w:color w:val="000000"/>
          <w:sz w:val="24"/>
          <w:szCs w:val="24"/>
        </w:rPr>
        <w:t>___ от</w:t>
      </w:r>
      <w:r w:rsidR="005A2C3A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(далее </w:t>
      </w:r>
      <w:r w:rsidR="002908B5">
        <w:rPr>
          <w:rStyle w:val="Barcode"/>
          <w:color w:val="000000"/>
          <w:sz w:val="24"/>
          <w:szCs w:val="24"/>
        </w:rPr>
        <w:t>-</w:t>
      </w:r>
      <w:r w:rsidR="00F20EA4" w:rsidRPr="00AC347D">
        <w:rPr>
          <w:rStyle w:val="Barcode"/>
          <w:color w:val="000000"/>
          <w:sz w:val="24"/>
          <w:szCs w:val="24"/>
        </w:rPr>
        <w:t xml:space="preserve"> «</w:t>
      </w:r>
      <w:r w:rsidR="00F612F0">
        <w:rPr>
          <w:rStyle w:val="Barcode"/>
          <w:color w:val="000000"/>
          <w:sz w:val="24"/>
          <w:szCs w:val="24"/>
        </w:rPr>
        <w:t>Д</w:t>
      </w:r>
      <w:r w:rsidR="00F20EA4" w:rsidRPr="00AC347D">
        <w:rPr>
          <w:rStyle w:val="Barcode"/>
          <w:color w:val="000000"/>
          <w:sz w:val="24"/>
          <w:szCs w:val="24"/>
        </w:rPr>
        <w:t>оговор») следующие изменения:</w:t>
      </w:r>
    </w:p>
    <w:p w14:paraId="3F49CBC7" w14:textId="4EE07766" w:rsidR="000B7672" w:rsidRPr="00AC347D" w:rsidRDefault="000B7672" w:rsidP="002908B5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3678D6">
        <w:rPr>
          <w:rStyle w:val="Barcode"/>
          <w:color w:val="000000"/>
          <w:sz w:val="24"/>
          <w:szCs w:val="24"/>
        </w:rPr>
        <w:t xml:space="preserve"> 9 </w:t>
      </w:r>
      <w:r w:rsidR="002908B5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3678D6">
        <w:rPr>
          <w:rStyle w:val="Barcode"/>
          <w:color w:val="000000"/>
          <w:sz w:val="24"/>
          <w:szCs w:val="24"/>
        </w:rPr>
        <w:t>9.13 с</w:t>
      </w:r>
      <w:r w:rsidRPr="00AC347D">
        <w:rPr>
          <w:rStyle w:val="Barcode"/>
          <w:color w:val="000000"/>
          <w:sz w:val="24"/>
          <w:szCs w:val="24"/>
        </w:rPr>
        <w:t>ледующего содержания:</w:t>
      </w:r>
    </w:p>
    <w:p w14:paraId="007EAB18" w14:textId="501BEF42" w:rsidR="003678D6" w:rsidRPr="00F612F0" w:rsidRDefault="000B7672" w:rsidP="002908B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3678D6" w:rsidRPr="00F612F0">
        <w:rPr>
          <w:rStyle w:val="Barcode"/>
          <w:color w:val="000000"/>
          <w:sz w:val="24"/>
          <w:szCs w:val="24"/>
        </w:rPr>
        <w:t>И</w:t>
      </w:r>
      <w:r w:rsidR="006B4BE4" w:rsidRPr="00F612F0">
        <w:rPr>
          <w:rStyle w:val="Barcode"/>
          <w:color w:val="000000"/>
          <w:sz w:val="24"/>
          <w:szCs w:val="24"/>
        </w:rPr>
        <w:t>сполнитель</w:t>
      </w:r>
      <w:r w:rsidR="003678D6" w:rsidRPr="00F612F0">
        <w:rPr>
          <w:rStyle w:val="Barcode"/>
          <w:color w:val="000000"/>
          <w:sz w:val="24"/>
          <w:szCs w:val="24"/>
        </w:rPr>
        <w:t xml:space="preserve"> </w:t>
      </w:r>
      <w:r w:rsidR="006B4BE4" w:rsidRPr="00F612F0">
        <w:rPr>
          <w:rStyle w:val="Barcode"/>
          <w:color w:val="000000"/>
          <w:sz w:val="24"/>
          <w:szCs w:val="24"/>
        </w:rPr>
        <w:t xml:space="preserve">в течение </w:t>
      </w:r>
      <w:r w:rsidR="003678D6" w:rsidRPr="00F612F0">
        <w:rPr>
          <w:rStyle w:val="Barcode"/>
          <w:color w:val="000000"/>
          <w:sz w:val="24"/>
          <w:szCs w:val="24"/>
        </w:rPr>
        <w:t>10</w:t>
      </w:r>
      <w:r w:rsidR="006B4BE4" w:rsidRPr="00F612F0">
        <w:rPr>
          <w:rStyle w:val="Barcode"/>
          <w:color w:val="000000"/>
          <w:sz w:val="24"/>
          <w:szCs w:val="24"/>
        </w:rPr>
        <w:t xml:space="preserve"> </w:t>
      </w:r>
      <w:r w:rsidR="00975244" w:rsidRPr="00F612F0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при </w:t>
      </w:r>
      <w:r w:rsidR="003678D6">
        <w:rPr>
          <w:rStyle w:val="Barcode"/>
          <w:color w:val="000000"/>
          <w:sz w:val="24"/>
          <w:szCs w:val="24"/>
        </w:rPr>
        <w:t>оказании услуг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F612F0">
        <w:rPr>
          <w:rStyle w:val="Barcode"/>
          <w:color w:val="000000"/>
          <w:sz w:val="24"/>
          <w:szCs w:val="24"/>
        </w:rPr>
        <w:t>Заказчика</w:t>
      </w:r>
      <w:r w:rsidR="00D91398">
        <w:rPr>
          <w:rStyle w:val="Barcode"/>
          <w:color w:val="000000"/>
          <w:sz w:val="24"/>
          <w:szCs w:val="24"/>
        </w:rPr>
        <w:t>.</w:t>
      </w:r>
    </w:p>
    <w:p w14:paraId="3F49CBC9" w14:textId="271E07C6" w:rsidR="006B4BE4" w:rsidRPr="00AC347D" w:rsidRDefault="006B4BE4" w:rsidP="002908B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За несвоевременное представление документов</w:t>
      </w:r>
      <w:r w:rsidRPr="00F612F0">
        <w:rPr>
          <w:rStyle w:val="Barcode"/>
          <w:color w:val="000000"/>
          <w:sz w:val="24"/>
          <w:szCs w:val="24"/>
        </w:rPr>
        <w:t xml:space="preserve"> Исполнитель</w:t>
      </w:r>
      <w:r w:rsidR="003678D6" w:rsidRPr="00F612F0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уплачивает </w:t>
      </w:r>
      <w:r w:rsidR="003678D6">
        <w:rPr>
          <w:rStyle w:val="Barcode"/>
          <w:color w:val="000000"/>
          <w:sz w:val="24"/>
          <w:szCs w:val="24"/>
        </w:rPr>
        <w:t xml:space="preserve">заказчику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3678D6">
        <w:rPr>
          <w:rStyle w:val="Barcode"/>
          <w:color w:val="000000"/>
          <w:sz w:val="24"/>
          <w:szCs w:val="24"/>
        </w:rPr>
        <w:t>»</w:t>
      </w:r>
      <w:r w:rsidR="00D91398">
        <w:rPr>
          <w:rStyle w:val="Barcode"/>
          <w:color w:val="000000"/>
          <w:sz w:val="24"/>
          <w:szCs w:val="24"/>
        </w:rPr>
        <w:t>.</w:t>
      </w:r>
    </w:p>
    <w:p w14:paraId="3F49CBCC" w14:textId="11F05BD4" w:rsidR="00B2282D" w:rsidRPr="00AC347D" w:rsidRDefault="003678D6" w:rsidP="002908B5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sz w:val="24"/>
          <w:szCs w:val="24"/>
        </w:rPr>
      </w:pPr>
      <w:r w:rsidRPr="003678D6">
        <w:rPr>
          <w:color w:val="000000"/>
          <w:sz w:val="24"/>
          <w:szCs w:val="24"/>
          <w:shd w:val="clear" w:color="auto" w:fill="FFFFFF"/>
          <w:lang w:eastAsia="en-US"/>
        </w:rPr>
        <w:t xml:space="preserve">Исполнитель подтверждает свое </w:t>
      </w:r>
      <w:r w:rsidR="00F20EA4" w:rsidRPr="003678D6">
        <w:rPr>
          <w:color w:val="000000"/>
          <w:sz w:val="24"/>
          <w:szCs w:val="24"/>
          <w:shd w:val="clear" w:color="auto" w:fill="FFFFFF"/>
          <w:lang w:eastAsia="en-US"/>
        </w:rPr>
        <w:t xml:space="preserve">согласие на передачу в ОАО «Газпром» документов, </w:t>
      </w:r>
      <w:r>
        <w:rPr>
          <w:color w:val="000000"/>
          <w:sz w:val="24"/>
          <w:szCs w:val="24"/>
          <w:shd w:val="clear" w:color="auto" w:fill="FFFFFF"/>
          <w:lang w:eastAsia="en-US"/>
        </w:rPr>
        <w:t xml:space="preserve">переданных </w:t>
      </w:r>
      <w:r w:rsidR="002908B5">
        <w:rPr>
          <w:color w:val="000000"/>
          <w:sz w:val="24"/>
          <w:szCs w:val="24"/>
          <w:shd w:val="clear" w:color="auto" w:fill="FFFFFF"/>
          <w:lang w:eastAsia="en-US"/>
        </w:rPr>
        <w:t>З</w:t>
      </w:r>
      <w:r>
        <w:rPr>
          <w:color w:val="000000"/>
          <w:sz w:val="24"/>
          <w:szCs w:val="24"/>
          <w:shd w:val="clear" w:color="auto" w:fill="FFFFFF"/>
          <w:lang w:eastAsia="en-US"/>
        </w:rPr>
        <w:t>аказчику на основании п. 1.1 настоящего дополнительного соглашения.</w:t>
      </w:r>
    </w:p>
    <w:p w14:paraId="3F49CBCD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3F49CBCE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3F49CBCF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3F49CBD0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3F49CBD1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3F49CBD2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F20EA4" w:rsidRPr="00AC347D" w14:paraId="3F49CBD5" w14:textId="77777777" w:rsidTr="002908B5">
        <w:tc>
          <w:tcPr>
            <w:tcW w:w="4926" w:type="dxa"/>
          </w:tcPr>
          <w:p w14:paraId="3F49CBD3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3F49CBD4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14:paraId="3F49CBD8" w14:textId="77777777" w:rsidTr="002908B5">
        <w:trPr>
          <w:trHeight w:val="1046"/>
        </w:trPr>
        <w:tc>
          <w:tcPr>
            <w:tcW w:w="4926" w:type="dxa"/>
          </w:tcPr>
          <w:p w14:paraId="3F49CBD6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3F49CBD7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3F49CBD9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EF7D8" w14:textId="77777777" w:rsidR="0040458C" w:rsidRDefault="0040458C" w:rsidP="00CD07C8">
      <w:pPr>
        <w:spacing w:after="0" w:line="240" w:lineRule="auto"/>
      </w:pPr>
      <w:r>
        <w:separator/>
      </w:r>
    </w:p>
  </w:endnote>
  <w:endnote w:type="continuationSeparator" w:id="0">
    <w:p w14:paraId="5699E1C0" w14:textId="77777777" w:rsidR="0040458C" w:rsidRDefault="0040458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9CBDE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49CBDF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9CBE0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3F49CBE1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92767" w14:textId="77777777" w:rsidR="0040458C" w:rsidRDefault="0040458C" w:rsidP="00CD07C8">
      <w:pPr>
        <w:spacing w:after="0" w:line="240" w:lineRule="auto"/>
      </w:pPr>
      <w:r>
        <w:separator/>
      </w:r>
    </w:p>
  </w:footnote>
  <w:footnote w:type="continuationSeparator" w:id="0">
    <w:p w14:paraId="5CC8D69A" w14:textId="77777777" w:rsidR="0040458C" w:rsidRDefault="0040458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908B5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05526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678D6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458C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A2C3A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352FE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03AC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59D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1C4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1398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83F84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2F0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49CBBC"/>
  <w15:docId w15:val="{69D5ADE8-DDA3-4CA8-8815-D2CF6C35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07963b53-587b-452e-a2ad-bee2ef661aa8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AB41C1-791F-4A02-A4B7-398B7D100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Тривус Арсений Львович</cp:lastModifiedBy>
  <cp:revision>2</cp:revision>
  <cp:lastPrinted>2014-02-17T06:41:00Z</cp:lastPrinted>
  <dcterms:created xsi:type="dcterms:W3CDTF">2014-04-01T07:53:00Z</dcterms:created>
  <dcterms:modified xsi:type="dcterms:W3CDTF">2014-04-01T07:53:00Z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